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3F6" w:rsidRPr="006453F6" w:rsidRDefault="006453F6" w:rsidP="006453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“Кыргыз Республикасынын Өкмөтүнө караштуу Жазаларды аткаруу мамлекеттик </w:t>
      </w:r>
      <w:r w:rsidR="00FA182E">
        <w:rPr>
          <w:rFonts w:ascii="Times New Roman" w:eastAsia="Calibri" w:hAnsi="Times New Roman"/>
          <w:b/>
          <w:sz w:val="28"/>
          <w:szCs w:val="28"/>
          <w:lang w:val="ky-KG" w:eastAsia="en-US"/>
        </w:rPr>
        <w:t xml:space="preserve">кызматынын алдындагы 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“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Келечек” мамлекеттик ишканасын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түз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үү жөнүндө “Кыргыз Республикасынын Өкмөтүнүн 201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2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-жылдын 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20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-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ноябры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ндагы №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778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токтомуна өзгөртүү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лөрдү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киргизүү жөнүндө” Кыргыз Республикасынын Өкмөтүнүн токтомунун долбооруна</w:t>
      </w:r>
    </w:p>
    <w:p w:rsidR="006453F6" w:rsidRPr="006453F6" w:rsidRDefault="006453F6" w:rsidP="006453F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н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егиздеме – маалымкат </w:t>
      </w:r>
    </w:p>
    <w:p w:rsidR="006453F6" w:rsidRPr="006453F6" w:rsidRDefault="006453F6" w:rsidP="006453F6">
      <w:pPr>
        <w:numPr>
          <w:ilvl w:val="0"/>
          <w:numId w:val="3"/>
        </w:numPr>
        <w:spacing w:after="0" w:line="240" w:lineRule="auto"/>
        <w:ind w:left="107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Максаты жана милдеттери</w:t>
      </w:r>
    </w:p>
    <w:p w:rsidR="000869B6" w:rsidRPr="001C3C66" w:rsidRDefault="000869B6" w:rsidP="000869B6">
      <w:pPr>
        <w:pStyle w:val="a7"/>
        <w:spacing w:after="0" w:line="240" w:lineRule="auto"/>
        <w:ind w:left="0" w:right="-284" w:firstLine="709"/>
        <w:jc w:val="both"/>
        <w:rPr>
          <w:rFonts w:ascii="Times New Roman" w:eastAsia="Calibri" w:hAnsi="Times New Roman"/>
          <w:sz w:val="28"/>
          <w:szCs w:val="28"/>
          <w:lang w:val="ky-KG"/>
        </w:rPr>
      </w:pPr>
      <w:r w:rsidRPr="00B95691">
        <w:rPr>
          <w:rFonts w:ascii="Times New Roman" w:hAnsi="Times New Roman"/>
          <w:sz w:val="28"/>
          <w:szCs w:val="28"/>
          <w:lang w:val="ky-KG"/>
        </w:rPr>
        <w:t>Ушул токтом долбоор</w:t>
      </w:r>
      <w:r w:rsidR="009B6C71">
        <w:rPr>
          <w:rFonts w:ascii="Times New Roman" w:hAnsi="Times New Roman"/>
          <w:sz w:val="28"/>
          <w:szCs w:val="28"/>
          <w:lang w:val="ky-KG"/>
        </w:rPr>
        <w:t>д</w:t>
      </w:r>
      <w:r w:rsidRPr="00B95691">
        <w:rPr>
          <w:rFonts w:ascii="Times New Roman" w:hAnsi="Times New Roman"/>
          <w:sz w:val="28"/>
          <w:szCs w:val="28"/>
          <w:lang w:val="ky-KG"/>
        </w:rPr>
        <w:t>ун максаты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B6C71" w:rsidRPr="000D284F">
        <w:rPr>
          <w:rFonts w:ascii="Times New Roman" w:eastAsia="Calibri" w:hAnsi="Times New Roman"/>
          <w:sz w:val="28"/>
          <w:szCs w:val="28"/>
          <w:lang w:val="ky-KG"/>
        </w:rPr>
        <w:t>Кыргыз Республикасынын Өкмөтүн</w:t>
      </w:r>
      <w:r w:rsidR="009B6C71">
        <w:rPr>
          <w:rFonts w:ascii="Times New Roman" w:eastAsia="Calibri" w:hAnsi="Times New Roman"/>
          <w:sz w:val="28"/>
          <w:szCs w:val="28"/>
          <w:lang w:val="ky-KG"/>
        </w:rPr>
        <w:t xml:space="preserve">үн </w:t>
      </w:r>
      <w:r w:rsidR="009B6C71" w:rsidRPr="00E6737D">
        <w:rPr>
          <w:rFonts w:ascii="Times New Roman" w:eastAsia="Calibri" w:hAnsi="Times New Roman"/>
          <w:sz w:val="28"/>
          <w:szCs w:val="28"/>
          <w:lang w:val="ky-KG"/>
        </w:rPr>
        <w:t>2019</w:t>
      </w:r>
      <w:r w:rsidR="009B6C71">
        <w:rPr>
          <w:rFonts w:ascii="Times New Roman" w:eastAsia="Calibri" w:hAnsi="Times New Roman"/>
          <w:sz w:val="28"/>
          <w:szCs w:val="28"/>
          <w:lang w:val="ky-KG"/>
        </w:rPr>
        <w:t xml:space="preserve"> – </w:t>
      </w:r>
      <w:r w:rsidR="009B6C71" w:rsidRPr="00E6737D">
        <w:rPr>
          <w:rFonts w:ascii="Times New Roman" w:eastAsia="Calibri" w:hAnsi="Times New Roman"/>
          <w:sz w:val="28"/>
          <w:szCs w:val="28"/>
          <w:lang w:val="ky-KG"/>
        </w:rPr>
        <w:t>жылдын</w:t>
      </w:r>
      <w:r w:rsidR="009B6C71"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 w:rsidR="009B6C71" w:rsidRPr="00E6737D">
        <w:rPr>
          <w:rFonts w:ascii="Times New Roman" w:eastAsia="Calibri" w:hAnsi="Times New Roman"/>
          <w:sz w:val="28"/>
          <w:szCs w:val="28"/>
          <w:lang w:val="ky-KG"/>
        </w:rPr>
        <w:t>11</w:t>
      </w:r>
      <w:r w:rsidR="009B6C71">
        <w:rPr>
          <w:rFonts w:ascii="Times New Roman" w:eastAsia="Calibri" w:hAnsi="Times New Roman"/>
          <w:sz w:val="28"/>
          <w:szCs w:val="28"/>
          <w:lang w:val="ky-KG"/>
        </w:rPr>
        <w:t xml:space="preserve">– </w:t>
      </w:r>
      <w:r w:rsidR="009B6C71" w:rsidRPr="00E6737D">
        <w:rPr>
          <w:rFonts w:ascii="Times New Roman" w:eastAsia="Calibri" w:hAnsi="Times New Roman"/>
          <w:sz w:val="28"/>
          <w:szCs w:val="28"/>
          <w:lang w:val="ky-KG"/>
        </w:rPr>
        <w:t>сентябрындагы “</w:t>
      </w:r>
      <w:r w:rsidR="009B6C71">
        <w:rPr>
          <w:rFonts w:ascii="Times New Roman" w:eastAsia="Calibri" w:hAnsi="Times New Roman"/>
          <w:sz w:val="28"/>
          <w:szCs w:val="28"/>
          <w:lang w:val="ky-KG"/>
        </w:rPr>
        <w:t>М</w:t>
      </w:r>
      <w:r w:rsidR="009B6C71" w:rsidRPr="000D284F">
        <w:rPr>
          <w:rFonts w:ascii="Times New Roman" w:eastAsia="Calibri" w:hAnsi="Times New Roman"/>
          <w:sz w:val="28"/>
          <w:szCs w:val="28"/>
          <w:lang w:val="ky-KG"/>
        </w:rPr>
        <w:t>амлекеттик ишкана</w:t>
      </w:r>
      <w:r w:rsidR="009B6C71">
        <w:rPr>
          <w:rFonts w:ascii="Times New Roman" w:eastAsia="Calibri" w:hAnsi="Times New Roman"/>
          <w:sz w:val="28"/>
          <w:szCs w:val="28"/>
          <w:lang w:val="ky-KG"/>
        </w:rPr>
        <w:t>лардын ишмердигин тартипке келтирүү жөнүндө</w:t>
      </w:r>
      <w:r w:rsidR="009B6C71" w:rsidRPr="00E6737D">
        <w:rPr>
          <w:rFonts w:ascii="Times New Roman" w:eastAsia="Calibri" w:hAnsi="Times New Roman"/>
          <w:sz w:val="28"/>
          <w:szCs w:val="28"/>
          <w:lang w:val="ky-KG"/>
        </w:rPr>
        <w:t>”</w:t>
      </w:r>
      <w:r w:rsidR="009B6C71">
        <w:rPr>
          <w:rFonts w:ascii="Times New Roman" w:eastAsia="Calibri" w:hAnsi="Times New Roman"/>
          <w:b/>
          <w:sz w:val="28"/>
          <w:szCs w:val="28"/>
          <w:lang w:val="ky-KG"/>
        </w:rPr>
        <w:t xml:space="preserve"> </w:t>
      </w:r>
      <w:r w:rsidR="009B6C71">
        <w:rPr>
          <w:rFonts w:ascii="Times New Roman" w:eastAsia="Calibri" w:hAnsi="Times New Roman"/>
          <w:sz w:val="28"/>
          <w:szCs w:val="28"/>
          <w:lang w:val="ky-KG"/>
        </w:rPr>
        <w:t>№468 токтомунун 3–пунктун ишке ашыруунун алкагында</w:t>
      </w:r>
      <w:r w:rsidR="009B6C71" w:rsidRPr="000D284F"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 w:rsidRPr="000D284F">
        <w:rPr>
          <w:rFonts w:ascii="Times New Roman" w:eastAsia="Calibri" w:hAnsi="Times New Roman"/>
          <w:sz w:val="28"/>
          <w:szCs w:val="28"/>
          <w:lang w:val="ky-KG"/>
        </w:rPr>
        <w:t>“Кыргыз Республикасынын Өкмөтүнө караштуу Жазаларды аткаруу мамлекеттик кызмат</w:t>
      </w:r>
      <w:r w:rsidR="00F1189E">
        <w:rPr>
          <w:rFonts w:ascii="Times New Roman" w:eastAsia="Calibri" w:hAnsi="Times New Roman"/>
          <w:sz w:val="28"/>
          <w:szCs w:val="28"/>
          <w:lang w:val="ky-KG"/>
        </w:rPr>
        <w:t>ынын</w:t>
      </w:r>
      <w:r w:rsidRPr="00CE0BE0">
        <w:rPr>
          <w:rFonts w:ascii="Times New Roman" w:eastAsia="Calibri" w:hAnsi="Times New Roman"/>
          <w:b/>
          <w:sz w:val="28"/>
          <w:szCs w:val="28"/>
          <w:lang w:val="ky-KG"/>
        </w:rPr>
        <w:t xml:space="preserve"> </w:t>
      </w:r>
      <w:r w:rsidR="00A22283">
        <w:rPr>
          <w:rFonts w:ascii="Times New Roman" w:eastAsia="Calibri" w:hAnsi="Times New Roman"/>
          <w:sz w:val="28"/>
          <w:szCs w:val="28"/>
          <w:lang w:val="ky-KG"/>
        </w:rPr>
        <w:t>(мындан ары – ЖАМК</w:t>
      </w:r>
      <w:r w:rsidR="00A22283" w:rsidRPr="00BD3C92">
        <w:rPr>
          <w:rFonts w:ascii="Times New Roman" w:eastAsia="Calibri" w:hAnsi="Times New Roman"/>
          <w:sz w:val="28"/>
          <w:szCs w:val="28"/>
          <w:lang w:val="ky-KG"/>
        </w:rPr>
        <w:t>)</w:t>
      </w:r>
      <w:r w:rsidR="00A22283"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 w:rsidR="00F1189E">
        <w:rPr>
          <w:rFonts w:ascii="Times New Roman" w:eastAsia="Calibri" w:hAnsi="Times New Roman"/>
          <w:sz w:val="28"/>
          <w:szCs w:val="28"/>
          <w:lang w:val="ky-KG"/>
        </w:rPr>
        <w:t>алдындагы</w:t>
      </w:r>
      <w:r w:rsidRPr="000E3424">
        <w:rPr>
          <w:rFonts w:ascii="Times New Roman" w:eastAsia="Calibri" w:hAnsi="Times New Roman"/>
          <w:b/>
          <w:sz w:val="28"/>
          <w:szCs w:val="28"/>
          <w:lang w:val="ky-KG"/>
        </w:rPr>
        <w:t xml:space="preserve"> </w:t>
      </w:r>
      <w:r w:rsidRPr="009B6C71">
        <w:rPr>
          <w:rFonts w:ascii="Times New Roman" w:eastAsia="Calibri" w:hAnsi="Times New Roman"/>
          <w:sz w:val="28"/>
          <w:szCs w:val="28"/>
          <w:lang w:val="ky-KG"/>
        </w:rPr>
        <w:t>“</w:t>
      </w:r>
      <w:r w:rsidR="00A22283" w:rsidRPr="009B6C71">
        <w:rPr>
          <w:rFonts w:ascii="Times New Roman" w:eastAsia="Calibri" w:hAnsi="Times New Roman"/>
          <w:sz w:val="28"/>
          <w:szCs w:val="28"/>
          <w:lang w:val="ky-KG"/>
        </w:rPr>
        <w:t>Келечек</w:t>
      </w:r>
      <w:r w:rsidRPr="009B6C71">
        <w:rPr>
          <w:rFonts w:ascii="Times New Roman" w:eastAsia="Calibri" w:hAnsi="Times New Roman"/>
          <w:sz w:val="28"/>
          <w:szCs w:val="28"/>
          <w:lang w:val="ky-KG"/>
        </w:rPr>
        <w:t>”</w:t>
      </w:r>
      <w:r w:rsidRPr="009B6C71">
        <w:rPr>
          <w:rFonts w:ascii="Times New Roman" w:eastAsia="Calibri" w:hAnsi="Times New Roman"/>
          <w:b/>
          <w:sz w:val="28"/>
          <w:szCs w:val="28"/>
          <w:lang w:val="ky-KG"/>
        </w:rPr>
        <w:t xml:space="preserve"> </w:t>
      </w:r>
      <w:r w:rsidRPr="009B6C71">
        <w:rPr>
          <w:rFonts w:ascii="Times New Roman" w:eastAsia="Calibri" w:hAnsi="Times New Roman"/>
          <w:sz w:val="28"/>
          <w:szCs w:val="28"/>
          <w:lang w:val="ky-KG"/>
        </w:rPr>
        <w:t>мамлекеттик ишканасынын</w:t>
      </w:r>
      <w:r w:rsidR="009B6C71"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y-KG"/>
        </w:rPr>
        <w:t>ишмердигин</w:t>
      </w:r>
      <w:r>
        <w:rPr>
          <w:rFonts w:ascii="Times New Roman" w:eastAsia="Calibri" w:hAnsi="Times New Roman"/>
          <w:b/>
          <w:sz w:val="28"/>
          <w:szCs w:val="28"/>
          <w:lang w:val="ky-KG"/>
        </w:rPr>
        <w:t xml:space="preserve"> </w:t>
      </w:r>
      <w:r w:rsidRPr="000D284F">
        <w:rPr>
          <w:rFonts w:ascii="Times New Roman" w:hAnsi="Times New Roman"/>
          <w:sz w:val="28"/>
          <w:szCs w:val="28"/>
          <w:lang w:val="ky-KG"/>
        </w:rPr>
        <w:t>өркүндөтүү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912213" w:rsidRPr="00912213" w:rsidRDefault="00912213" w:rsidP="0091221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12213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Баяндоочу бөлүк </w:t>
      </w:r>
    </w:p>
    <w:p w:rsidR="00912213" w:rsidRPr="00912213" w:rsidRDefault="00912213" w:rsidP="0091221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91221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Республикасынын Өкмөтүнүн 2019–жылдын 11– сентябрындагы №468 “Мамлекеттик ишканалардын ишмердигин тартипке келтирүү жөнүндө”</w:t>
      </w:r>
      <w:r w:rsidRPr="00912213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</w:t>
      </w:r>
      <w:r w:rsidRPr="0091221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токтомуна ылайык, Мамлекеттик мүлктү башкаруу чөйрөсүндөгү орган: </w:t>
      </w:r>
    </w:p>
    <w:p w:rsidR="00912213" w:rsidRPr="00912213" w:rsidRDefault="00912213" w:rsidP="0091221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91221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мамлекеттик ишкананын каржы – чарбалык ишмердигин жана аларга бекитилген мүлктү натыйжалуу колдонууга контролду ишке ашырат;</w:t>
      </w:r>
    </w:p>
    <w:p w:rsidR="00912213" w:rsidRPr="00912213" w:rsidRDefault="00912213" w:rsidP="0091221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91221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мамлекеттик ишкананын түзүмүн жана штаттык ырааттамасын макулдашат;</w:t>
      </w:r>
    </w:p>
    <w:p w:rsidR="00912213" w:rsidRPr="00912213" w:rsidRDefault="00912213" w:rsidP="0091221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91221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мамлекеттик ишкананын натыйжалуулугунун негизги көрсөткүчтөрүн, жылдык боюджетин, каржы – чарбалык ишмердигинин жыйынтыгы жөнүндө отчётту бекитет;</w:t>
      </w:r>
    </w:p>
    <w:p w:rsidR="00912213" w:rsidRPr="00912213" w:rsidRDefault="00912213" w:rsidP="0091221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91221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мамлекеттик ишкананын директорунун жана анын орун басарынын сый акы төлөмдөрүнүн тартибин карайт.</w:t>
      </w:r>
    </w:p>
    <w:p w:rsidR="00912213" w:rsidRPr="00912213" w:rsidRDefault="00912213" w:rsidP="009122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91221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Ушул долбоордогу сунуштарга байланыштуу ЖАМКнын МККнын Уставынын жаңы редакциясында баяндалган.  </w:t>
      </w:r>
    </w:p>
    <w:p w:rsidR="00912213" w:rsidRDefault="00912213" w:rsidP="00EA4CF8">
      <w:pPr>
        <w:pStyle w:val="a8"/>
        <w:spacing w:before="0" w:beforeAutospacing="0" w:after="0" w:afterAutospacing="0"/>
        <w:ind w:firstLine="540"/>
        <w:jc w:val="both"/>
        <w:rPr>
          <w:rFonts w:eastAsia="Calibri"/>
          <w:sz w:val="28"/>
          <w:szCs w:val="28"/>
          <w:lang w:val="ky-KG" w:eastAsia="en-US"/>
        </w:rPr>
      </w:pPr>
      <w:r w:rsidRPr="00912213">
        <w:rPr>
          <w:rFonts w:eastAsia="Calibri"/>
          <w:sz w:val="28"/>
          <w:szCs w:val="28"/>
          <w:lang w:val="ky-KG" w:eastAsia="en-US"/>
        </w:rPr>
        <w:t>Кабыл алынган ушул токтомдун долбоору жогоруда көрсөтүлгөн Кыргыз Республикасынын Өкмөтүнүн токтомун иш жүзүнө ашырууга жана</w:t>
      </w:r>
      <w:r>
        <w:rPr>
          <w:rFonts w:eastAsia="Calibri"/>
          <w:sz w:val="28"/>
          <w:szCs w:val="28"/>
          <w:lang w:val="ky-KG" w:eastAsia="en-US"/>
        </w:rPr>
        <w:t xml:space="preserve"> ЖАМК</w:t>
      </w:r>
      <w:r w:rsidR="000B1C7B">
        <w:rPr>
          <w:rFonts w:eastAsia="Calibri"/>
          <w:sz w:val="28"/>
          <w:szCs w:val="28"/>
          <w:lang w:val="ky-KG" w:eastAsia="en-US"/>
        </w:rPr>
        <w:t>нын</w:t>
      </w:r>
      <w:r>
        <w:rPr>
          <w:rFonts w:eastAsia="Calibri"/>
          <w:sz w:val="28"/>
          <w:szCs w:val="28"/>
          <w:lang w:val="ky-KG" w:eastAsia="en-US"/>
        </w:rPr>
        <w:t xml:space="preserve"> </w:t>
      </w:r>
      <w:r w:rsidR="000B1C7B">
        <w:rPr>
          <w:rFonts w:eastAsia="Calibri"/>
          <w:sz w:val="28"/>
          <w:szCs w:val="28"/>
          <w:lang w:val="ky-KG" w:eastAsia="en-US"/>
        </w:rPr>
        <w:t>алдындагы</w:t>
      </w:r>
      <w:r>
        <w:rPr>
          <w:rFonts w:eastAsia="Calibri"/>
          <w:sz w:val="28"/>
          <w:szCs w:val="28"/>
          <w:lang w:val="ky-KG" w:eastAsia="en-US"/>
        </w:rPr>
        <w:t xml:space="preserve"> “Келечек” мамлекеттик ишканасынын </w:t>
      </w:r>
      <w:r w:rsidRPr="00912213">
        <w:rPr>
          <w:rFonts w:eastAsia="Calibri"/>
          <w:sz w:val="28"/>
          <w:szCs w:val="28"/>
          <w:lang w:val="ky-KG" w:eastAsia="en-US"/>
        </w:rPr>
        <w:t>ишмердигинин натыйжалуулугун жогорулатууга</w:t>
      </w:r>
      <w:r w:rsidRPr="00912213">
        <w:rPr>
          <w:rFonts w:ascii="Calibri" w:eastAsia="Calibri" w:hAnsi="Calibri"/>
          <w:sz w:val="22"/>
          <w:szCs w:val="22"/>
          <w:lang w:val="ky-KG" w:eastAsia="en-US"/>
        </w:rPr>
        <w:t xml:space="preserve"> </w:t>
      </w:r>
      <w:r w:rsidRPr="00912213">
        <w:rPr>
          <w:rFonts w:eastAsia="Calibri"/>
          <w:sz w:val="28"/>
          <w:szCs w:val="28"/>
          <w:lang w:val="ky-KG" w:eastAsia="en-US"/>
        </w:rPr>
        <w:t>мүмкүндүк берет.</w:t>
      </w:r>
    </w:p>
    <w:p w:rsidR="009F1312" w:rsidRPr="00A200A4" w:rsidRDefault="009F1312" w:rsidP="00A200A4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/>
          <w:b/>
          <w:sz w:val="28"/>
          <w:szCs w:val="28"/>
          <w:lang w:val="ky-KG" w:eastAsia="en-US"/>
        </w:rPr>
      </w:pPr>
      <w:r w:rsidRPr="00A200A4">
        <w:rPr>
          <w:rFonts w:ascii="Times New Roman" w:eastAsia="Calibri" w:hAnsi="Times New Roman"/>
          <w:b/>
          <w:sz w:val="28"/>
          <w:szCs w:val="28"/>
          <w:shd w:val="clear" w:color="auto" w:fill="FFFFFF"/>
          <w:lang w:val="ky-KG" w:eastAsia="en-US"/>
        </w:rPr>
        <w:t>Мүмкүн болгон социалдык, экономикалык, укуктук, укук коргоочулук, гендердик, экологиялык, коррупциялык кесепеттердин божомолдору</w:t>
      </w:r>
    </w:p>
    <w:p w:rsidR="00EA4CF8" w:rsidRPr="009F1312" w:rsidRDefault="009F1312" w:rsidP="009F1312">
      <w:pPr>
        <w:spacing w:after="0" w:line="259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9F131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 w:eastAsia="en-US"/>
        </w:rPr>
        <w:t>Ушул токтомдун долбоорун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:rsidR="00962C0E" w:rsidRPr="002116C1" w:rsidRDefault="00962C0E" w:rsidP="00D11F81">
      <w:pPr>
        <w:pStyle w:val="a7"/>
        <w:numPr>
          <w:ilvl w:val="0"/>
          <w:numId w:val="3"/>
        </w:numPr>
        <w:spacing w:after="0" w:line="240" w:lineRule="auto"/>
        <w:ind w:left="851" w:hanging="284"/>
        <w:rPr>
          <w:rFonts w:ascii="Times New Roman" w:eastAsia="Calibri" w:hAnsi="Times New Roman"/>
          <w:b/>
          <w:sz w:val="28"/>
          <w:szCs w:val="28"/>
          <w:shd w:val="clear" w:color="auto" w:fill="FFFFFF"/>
          <w:lang w:val="ky-KG"/>
        </w:rPr>
      </w:pPr>
      <w:r w:rsidRPr="002116C1">
        <w:rPr>
          <w:rFonts w:ascii="Times New Roman" w:eastAsia="Calibri" w:hAnsi="Times New Roman"/>
          <w:b/>
          <w:sz w:val="28"/>
          <w:szCs w:val="28"/>
          <w:shd w:val="clear" w:color="auto" w:fill="FFFFFF"/>
          <w:lang w:val="ky-KG"/>
        </w:rPr>
        <w:t xml:space="preserve">Коомдук  талкуулоонун  жыйынтыктары  жөнүндө маалымат   </w:t>
      </w:r>
    </w:p>
    <w:p w:rsidR="00962C0E" w:rsidRDefault="00962C0E" w:rsidP="0088757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05E8C">
        <w:rPr>
          <w:rFonts w:ascii="Times New Roman" w:eastAsia="Calibri" w:hAnsi="Times New Roman" w:cs="Times New Roman"/>
          <w:sz w:val="28"/>
          <w:szCs w:val="28"/>
          <w:lang w:val="ky-KG"/>
        </w:rPr>
        <w:t>«Кыргыз Республикасынын ченемдик укуктук актылары жөнүндө” Кыргыз Республикасынын Мыйзам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Pr="00C05E8C">
        <w:rPr>
          <w:rFonts w:ascii="Times New Roman" w:eastAsia="Calibri" w:hAnsi="Times New Roman" w:cs="Times New Roman"/>
          <w:sz w:val="28"/>
          <w:szCs w:val="28"/>
          <w:lang w:val="ky-KG"/>
        </w:rPr>
        <w:t>ын  22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Pr="00C05E8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беренесине ылайык коомдук </w:t>
      </w:r>
      <w:r w:rsidRPr="00C05E8C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талкуудан өтүү үчүн ушул токтомдун  долбоору Кыргыз Республикасынын Өкмөтүнүн расмий сайтына  жайгаштырыл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ат.</w:t>
      </w:r>
    </w:p>
    <w:p w:rsidR="00AC6E6F" w:rsidRPr="00A857EC" w:rsidRDefault="00AC6E6F" w:rsidP="002116C1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A857EC">
        <w:rPr>
          <w:rFonts w:ascii="Times New Roman" w:eastAsia="Calibri" w:hAnsi="Times New Roman"/>
          <w:b/>
          <w:sz w:val="28"/>
          <w:szCs w:val="28"/>
          <w:lang w:val="ky-KG"/>
        </w:rPr>
        <w:t>Долбоордун мыйзамга шайкештигин талдоо</w:t>
      </w:r>
    </w:p>
    <w:p w:rsidR="00AC6E6F" w:rsidRPr="00962C0E" w:rsidRDefault="00AC6E6F" w:rsidP="00AC6E6F">
      <w:pPr>
        <w:pStyle w:val="a7"/>
        <w:spacing w:after="0"/>
        <w:ind w:left="0" w:right="-284" w:firstLine="567"/>
        <w:jc w:val="both"/>
        <w:rPr>
          <w:rFonts w:ascii="Times New Roman" w:eastAsia="Calibri" w:hAnsi="Times New Roman"/>
          <w:sz w:val="28"/>
          <w:szCs w:val="28"/>
          <w:lang w:val="ky-KG"/>
        </w:rPr>
      </w:pPr>
      <w:r w:rsidRPr="00987A6E">
        <w:rPr>
          <w:rFonts w:ascii="Times New Roman" w:hAnsi="Times New Roman"/>
          <w:sz w:val="28"/>
          <w:szCs w:val="28"/>
          <w:lang w:val="ky-KG"/>
        </w:rPr>
        <w:t>Ушул токтомдун долбоору Кыргыз Республикасынын колдонуудагы мыйзамдарына, ошондой эле Кыргыз Республикасы катышуучусу болгон, белгиленген тартипте күчүнө кирген эл аралык келишимдерге карама-каршы келбейт.</w:t>
      </w:r>
      <w:bookmarkStart w:id="0" w:name="_GoBack"/>
      <w:bookmarkEnd w:id="0"/>
    </w:p>
    <w:p w:rsidR="00393916" w:rsidRPr="00962C0E" w:rsidRDefault="00393916" w:rsidP="002116C1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28"/>
          <w:szCs w:val="28"/>
          <w:lang w:val="ky-KG"/>
        </w:rPr>
      </w:pPr>
      <w:r w:rsidRPr="00962C0E">
        <w:rPr>
          <w:rFonts w:ascii="Times New Roman" w:eastAsia="Calibri" w:hAnsi="Times New Roman"/>
          <w:b/>
          <w:sz w:val="28"/>
          <w:szCs w:val="28"/>
          <w:lang w:val="ky-KG"/>
        </w:rPr>
        <w:t xml:space="preserve">Каржылоо зарылдыгы жөнүндө маалымат  </w:t>
      </w:r>
    </w:p>
    <w:p w:rsidR="00393916" w:rsidRPr="00047D40" w:rsidRDefault="00393916" w:rsidP="00393916">
      <w:pPr>
        <w:pStyle w:val="a7"/>
        <w:ind w:left="142" w:right="-284" w:firstLine="425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Calibri" w:hAnsi="Times New Roman"/>
          <w:sz w:val="28"/>
          <w:szCs w:val="28"/>
          <w:lang w:val="ky-KG"/>
        </w:rPr>
        <w:t xml:space="preserve">Ушул </w:t>
      </w:r>
      <w:r w:rsidRPr="00875074">
        <w:rPr>
          <w:rFonts w:ascii="Times New Roman" w:eastAsia="Calibri" w:hAnsi="Times New Roman"/>
          <w:sz w:val="28"/>
          <w:szCs w:val="28"/>
          <w:lang w:val="ky-KG"/>
        </w:rPr>
        <w:t>Кыргыз Республикасынын Өкмөтүнүн токтомунун долбооруна</w:t>
      </w:r>
      <w:r w:rsidRPr="00047D4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</w:t>
      </w:r>
      <w:r w:rsidRPr="00047D4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иргизилүүчү өзгөртүүлөрдү ишке ашырууга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республикалык бюджеттен кошумча каражат талап кылынбайт жана </w:t>
      </w:r>
      <w:r w:rsidRPr="00047D4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жүзөгө ашыруу тийиштүү жыл үчүн каралган каражаттардын чегинде жүргүзүлөт.</w:t>
      </w:r>
    </w:p>
    <w:p w:rsidR="00A25A1D" w:rsidRPr="00A25A1D" w:rsidRDefault="00A25A1D" w:rsidP="002116C1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val="ky-KG" w:eastAsia="en-US"/>
        </w:rPr>
      </w:pPr>
      <w:r w:rsidRPr="00A25A1D">
        <w:rPr>
          <w:rFonts w:ascii="Times New Roman" w:eastAsia="Calibri" w:hAnsi="Times New Roman"/>
          <w:b/>
          <w:sz w:val="28"/>
          <w:szCs w:val="28"/>
          <w:lang w:val="ky-KG" w:eastAsia="en-US"/>
        </w:rPr>
        <w:t xml:space="preserve">Жөнгө салуучулук таасирин талдоо жөнүндө маалымат </w:t>
      </w:r>
    </w:p>
    <w:p w:rsidR="00A25A1D" w:rsidRPr="00A25A1D" w:rsidRDefault="00A25A1D" w:rsidP="00A25A1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A25A1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</w:t>
      </w:r>
    </w:p>
    <w:p w:rsidR="00D06730" w:rsidRDefault="00D06730" w:rsidP="001268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07291" w:rsidRPr="00A25A1D" w:rsidRDefault="00E07291" w:rsidP="001268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26824" w:rsidRDefault="00FA13A2" w:rsidP="00126824">
      <w:r w:rsidRPr="00FA13A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</w:t>
      </w:r>
      <w:r w:rsidRPr="00FA13A2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ө</w:t>
      </w:r>
      <w:proofErr w:type="spellStart"/>
      <w:r w:rsidRPr="00FA13A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рага</w:t>
      </w:r>
      <w:proofErr w:type="spellEnd"/>
      <w:r w:rsidRPr="00FA13A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</w:t>
      </w:r>
      <w:r w:rsidRPr="00FA13A2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</w:t>
      </w:r>
      <w:r w:rsidRPr="00FA13A2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ab/>
        <w:t xml:space="preserve">                      </w:t>
      </w:r>
      <w:r w:rsidRPr="00FA13A2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ab/>
        <w:t xml:space="preserve">                      </w:t>
      </w:r>
      <w:r w:rsidRPr="00FA13A2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ab/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        А.Р. Эгембердиев</w:t>
      </w:r>
    </w:p>
    <w:p w:rsidR="00C031F3" w:rsidRDefault="00C031F3"/>
    <w:sectPr w:rsidR="00C031F3" w:rsidSect="00C34C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850" w:bottom="568" w:left="1701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843" w:rsidRDefault="009A5843" w:rsidP="00CA77D5">
      <w:pPr>
        <w:spacing w:after="0" w:line="240" w:lineRule="auto"/>
      </w:pPr>
      <w:r>
        <w:separator/>
      </w:r>
    </w:p>
  </w:endnote>
  <w:endnote w:type="continuationSeparator" w:id="0">
    <w:p w:rsidR="009A5843" w:rsidRDefault="009A5843" w:rsidP="00CA7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473C1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Pr="00EA6194" w:rsidRDefault="00C031F3" w:rsidP="008D43A9">
    <w:pPr>
      <w:pStyle w:val="a5"/>
      <w:spacing w:after="0"/>
      <w:rPr>
        <w:rFonts w:ascii="Times New Roman" w:hAnsi="Times New Roman"/>
        <w:sz w:val="24"/>
        <w:szCs w:val="24"/>
      </w:rPr>
    </w:pPr>
    <w:r>
      <w:t xml:space="preserve">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473C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843" w:rsidRDefault="009A5843" w:rsidP="00CA77D5">
      <w:pPr>
        <w:spacing w:after="0" w:line="240" w:lineRule="auto"/>
      </w:pPr>
      <w:r>
        <w:separator/>
      </w:r>
    </w:p>
  </w:footnote>
  <w:footnote w:type="continuationSeparator" w:id="0">
    <w:p w:rsidR="009A5843" w:rsidRDefault="009A5843" w:rsidP="00CA7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473C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473C1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473C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E34E9"/>
    <w:multiLevelType w:val="hybridMultilevel"/>
    <w:tmpl w:val="78C69F66"/>
    <w:lvl w:ilvl="0" w:tplc="7C401C2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50524E"/>
    <w:multiLevelType w:val="hybridMultilevel"/>
    <w:tmpl w:val="1E0E7C56"/>
    <w:lvl w:ilvl="0" w:tplc="A6CC59A8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2E40ED0"/>
    <w:multiLevelType w:val="hybridMultilevel"/>
    <w:tmpl w:val="78E8F382"/>
    <w:lvl w:ilvl="0" w:tplc="051E9C88">
      <w:start w:val="5"/>
      <w:numFmt w:val="bullet"/>
      <w:lvlText w:val="–"/>
      <w:lvlJc w:val="left"/>
      <w:pPr>
        <w:ind w:left="14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458A0E2E"/>
    <w:multiLevelType w:val="hybridMultilevel"/>
    <w:tmpl w:val="6C0A34AC"/>
    <w:lvl w:ilvl="0" w:tplc="20B8799C">
      <w:start w:val="4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5DD7127"/>
    <w:multiLevelType w:val="hybridMultilevel"/>
    <w:tmpl w:val="BCF0EA9E"/>
    <w:lvl w:ilvl="0" w:tplc="5094C04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6824"/>
    <w:rsid w:val="000322B3"/>
    <w:rsid w:val="000400E9"/>
    <w:rsid w:val="0006698C"/>
    <w:rsid w:val="000843DC"/>
    <w:rsid w:val="000869B6"/>
    <w:rsid w:val="000B1C7B"/>
    <w:rsid w:val="00126824"/>
    <w:rsid w:val="001A795E"/>
    <w:rsid w:val="002116C1"/>
    <w:rsid w:val="002217E0"/>
    <w:rsid w:val="002A18FD"/>
    <w:rsid w:val="003418EF"/>
    <w:rsid w:val="00393916"/>
    <w:rsid w:val="003A312B"/>
    <w:rsid w:val="00473C14"/>
    <w:rsid w:val="00480229"/>
    <w:rsid w:val="004C3E0C"/>
    <w:rsid w:val="0064483E"/>
    <w:rsid w:val="006453F6"/>
    <w:rsid w:val="0068706E"/>
    <w:rsid w:val="006F667F"/>
    <w:rsid w:val="00764D91"/>
    <w:rsid w:val="007C5BDF"/>
    <w:rsid w:val="007E2F09"/>
    <w:rsid w:val="007E463D"/>
    <w:rsid w:val="008271EA"/>
    <w:rsid w:val="00843514"/>
    <w:rsid w:val="0086119C"/>
    <w:rsid w:val="00867A74"/>
    <w:rsid w:val="0088757F"/>
    <w:rsid w:val="00912213"/>
    <w:rsid w:val="00923BD0"/>
    <w:rsid w:val="009349A0"/>
    <w:rsid w:val="00962C0E"/>
    <w:rsid w:val="009813D6"/>
    <w:rsid w:val="009A1A3A"/>
    <w:rsid w:val="009A5843"/>
    <w:rsid w:val="009B6C71"/>
    <w:rsid w:val="009D3754"/>
    <w:rsid w:val="009F1312"/>
    <w:rsid w:val="00A200A4"/>
    <w:rsid w:val="00A22283"/>
    <w:rsid w:val="00A25A1D"/>
    <w:rsid w:val="00A857EC"/>
    <w:rsid w:val="00AC6E6F"/>
    <w:rsid w:val="00B01421"/>
    <w:rsid w:val="00B666D6"/>
    <w:rsid w:val="00B71CBD"/>
    <w:rsid w:val="00B97010"/>
    <w:rsid w:val="00C031F3"/>
    <w:rsid w:val="00C44AAE"/>
    <w:rsid w:val="00C7766C"/>
    <w:rsid w:val="00C96A53"/>
    <w:rsid w:val="00CA77D5"/>
    <w:rsid w:val="00CF1113"/>
    <w:rsid w:val="00D06730"/>
    <w:rsid w:val="00D11F81"/>
    <w:rsid w:val="00E07291"/>
    <w:rsid w:val="00E54000"/>
    <w:rsid w:val="00EA4CF8"/>
    <w:rsid w:val="00F1189E"/>
    <w:rsid w:val="00F43D8E"/>
    <w:rsid w:val="00FA13A2"/>
    <w:rsid w:val="00FA182E"/>
    <w:rsid w:val="00FF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96E4D-48BF-45CD-B3E4-62C210EA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682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26824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12682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12682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2682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kNazvanie">
    <w:name w:val="_Название (tkNazvanie)"/>
    <w:basedOn w:val="a"/>
    <w:rsid w:val="0012682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8">
    <w:name w:val="Normal (Web)"/>
    <w:basedOn w:val="a"/>
    <w:uiPriority w:val="99"/>
    <w:unhideWhenUsed/>
    <w:rsid w:val="00EA4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A3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A31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4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1EED6-B89B-4D0A-99B0-B485DB8E8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ГСИН</dc:creator>
  <cp:keywords/>
  <dc:description/>
  <cp:lastModifiedBy>SK</cp:lastModifiedBy>
  <cp:revision>211</cp:revision>
  <cp:lastPrinted>2020-08-21T02:58:00Z</cp:lastPrinted>
  <dcterms:created xsi:type="dcterms:W3CDTF">2020-01-30T13:14:00Z</dcterms:created>
  <dcterms:modified xsi:type="dcterms:W3CDTF">2020-10-28T10:15:00Z</dcterms:modified>
</cp:coreProperties>
</file>